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61" w:rsidRPr="00C069ED" w:rsidRDefault="00733661" w:rsidP="009A3BA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069ED">
        <w:rPr>
          <w:b/>
        </w:rPr>
        <w:t>CORSO DI LAUREA MAGISTRALE IN ARCHITETTURA</w:t>
      </w:r>
    </w:p>
    <w:p w:rsidR="00BD3863" w:rsidRPr="00C069ED" w:rsidRDefault="00733661" w:rsidP="009A3BA8">
      <w:pPr>
        <w:spacing w:after="0" w:line="240" w:lineRule="auto"/>
        <w:jc w:val="center"/>
        <w:rPr>
          <w:b/>
        </w:rPr>
      </w:pPr>
      <w:r w:rsidRPr="00C069ED">
        <w:rPr>
          <w:b/>
        </w:rPr>
        <w:t>LABORATORI DI SINTESI FINALE A.A. 201</w:t>
      </w:r>
      <w:r w:rsidR="00D45D3D">
        <w:rPr>
          <w:b/>
        </w:rPr>
        <w:t>9</w:t>
      </w:r>
      <w:r w:rsidR="00A03E1D">
        <w:rPr>
          <w:b/>
        </w:rPr>
        <w:t>-</w:t>
      </w:r>
      <w:r w:rsidR="009D018B" w:rsidRPr="00C069ED">
        <w:rPr>
          <w:b/>
        </w:rPr>
        <w:t>20</w:t>
      </w:r>
      <w:r w:rsidR="00D45D3D">
        <w:rPr>
          <w:b/>
        </w:rPr>
        <w:t>20</w:t>
      </w:r>
    </w:p>
    <w:p w:rsidR="009D0E6F" w:rsidRPr="00C069ED" w:rsidRDefault="009D0E6F" w:rsidP="009A3BA8">
      <w:pPr>
        <w:spacing w:after="0"/>
        <w:jc w:val="both"/>
      </w:pPr>
    </w:p>
    <w:p w:rsidR="00BD47DA" w:rsidRPr="00C069ED" w:rsidRDefault="00F74034" w:rsidP="009A3BA8">
      <w:pPr>
        <w:spacing w:after="0"/>
        <w:jc w:val="both"/>
      </w:pPr>
      <w:r w:rsidRPr="00C069ED">
        <w:t>Per l’a.a. 201</w:t>
      </w:r>
      <w:r w:rsidR="009F6D22">
        <w:t>9</w:t>
      </w:r>
      <w:r w:rsidR="000C5041">
        <w:t>-</w:t>
      </w:r>
      <w:r w:rsidR="00733661" w:rsidRPr="00C069ED">
        <w:t>20</w:t>
      </w:r>
      <w:r w:rsidR="009F6D22">
        <w:t>20</w:t>
      </w:r>
      <w:r w:rsidR="00733661" w:rsidRPr="00C069ED">
        <w:t xml:space="preserve"> sono attivati </w:t>
      </w:r>
      <w:r w:rsidR="00A03E1D">
        <w:t>quattro</w:t>
      </w:r>
      <w:r w:rsidRPr="00C069ED">
        <w:t xml:space="preserve"> </w:t>
      </w:r>
      <w:r w:rsidR="00733661" w:rsidRPr="00C069ED">
        <w:t>laboratori di sintesi finale del II anno del Corso di Laurea Magistrale in Architettura</w:t>
      </w:r>
      <w:r w:rsidR="009A3BA8" w:rsidRPr="00C069ED">
        <w:t>:</w:t>
      </w:r>
    </w:p>
    <w:p w:rsidR="00850EDE" w:rsidRPr="00C069ED" w:rsidRDefault="00850EDE" w:rsidP="009A3BA8">
      <w:pPr>
        <w:spacing w:after="0"/>
        <w:jc w:val="both"/>
      </w:pPr>
    </w:p>
    <w:p w:rsidR="00BD47DA" w:rsidRPr="00C069ED" w:rsidRDefault="00733661" w:rsidP="009A3BA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</w:pPr>
      <w:r w:rsidRPr="00C069ED">
        <w:t>COMPOSIZIONE ARCHITETTONICA E URBANA</w:t>
      </w:r>
      <w:r w:rsidRPr="00C069ED">
        <w:tab/>
      </w:r>
      <w:r w:rsidRPr="00C069ED">
        <w:tab/>
        <w:t>Responsabile Prof. Carlo Quintelli</w:t>
      </w:r>
    </w:p>
    <w:p w:rsidR="00BD47DA" w:rsidRPr="00C069ED" w:rsidRDefault="00733661" w:rsidP="009A3BA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</w:pPr>
      <w:r w:rsidRPr="00C069ED">
        <w:t>PROGETTO E COSTRUZIONE DELL’ARCHITETTURA</w:t>
      </w:r>
      <w:r w:rsidRPr="00C069ED">
        <w:tab/>
      </w:r>
      <w:r w:rsidRPr="00C069ED">
        <w:tab/>
        <w:t xml:space="preserve">Responsabile Prof. </w:t>
      </w:r>
      <w:r w:rsidR="00A03E1D">
        <w:t>Dario Costi</w:t>
      </w:r>
    </w:p>
    <w:p w:rsidR="009D0E6F" w:rsidRPr="00C069ED" w:rsidRDefault="009D0E6F" w:rsidP="009A3BA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</w:pPr>
      <w:r w:rsidRPr="00C069ED">
        <w:t>RESTAURO E RIUSO DELL’ARCHITETTURA</w:t>
      </w:r>
      <w:r w:rsidRPr="00C069ED">
        <w:tab/>
      </w:r>
      <w:r w:rsidRPr="00C069ED">
        <w:tab/>
      </w:r>
      <w:r w:rsidRPr="00C069ED">
        <w:tab/>
        <w:t>Responsabile Prof. Paolo Giandebiaggi</w:t>
      </w:r>
    </w:p>
    <w:p w:rsidR="009D0E6F" w:rsidRPr="00C069ED" w:rsidRDefault="009D0E6F" w:rsidP="009A3BA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</w:pPr>
      <w:r w:rsidRPr="00C069ED">
        <w:t>URBANISTICA</w:t>
      </w:r>
      <w:r w:rsidR="009F6D22">
        <w:t>,</w:t>
      </w:r>
      <w:r w:rsidRPr="00C069ED">
        <w:t xml:space="preserve"> PAESAGGIO</w:t>
      </w:r>
      <w:r w:rsidR="009F6D22">
        <w:t>,</w:t>
      </w:r>
      <w:r w:rsidRPr="00C069ED">
        <w:t xml:space="preserve"> TERRITORIO</w:t>
      </w:r>
      <w:r w:rsidRPr="00C069ED">
        <w:tab/>
      </w:r>
      <w:r w:rsidRPr="00C069ED">
        <w:tab/>
      </w:r>
      <w:r w:rsidRPr="00C069ED">
        <w:tab/>
        <w:t xml:space="preserve">Responsabile Prof. </w:t>
      </w:r>
      <w:r w:rsidR="00A03E1D">
        <w:t>Michele Zazzi</w:t>
      </w:r>
    </w:p>
    <w:p w:rsidR="00850EDE" w:rsidRPr="00C069ED" w:rsidRDefault="00850EDE" w:rsidP="009A3BA8">
      <w:pPr>
        <w:spacing w:after="0" w:line="240" w:lineRule="auto"/>
        <w:contextualSpacing/>
        <w:jc w:val="both"/>
      </w:pPr>
    </w:p>
    <w:p w:rsidR="00733661" w:rsidRPr="00C069ED" w:rsidRDefault="00A14320" w:rsidP="009A3BA8">
      <w:pPr>
        <w:spacing w:after="0" w:line="240" w:lineRule="auto"/>
        <w:contextualSpacing/>
        <w:jc w:val="both"/>
      </w:pPr>
      <w:r w:rsidRPr="00C069ED">
        <w:t xml:space="preserve">In ciascun Laboratorio è ammissibile un </w:t>
      </w:r>
      <w:r w:rsidRPr="00C069ED">
        <w:rPr>
          <w:b/>
        </w:rPr>
        <w:t>numero massimo</w:t>
      </w:r>
      <w:r w:rsidRPr="00C069ED">
        <w:t xml:space="preserve"> di </w:t>
      </w:r>
      <w:r w:rsidR="009D0E6F" w:rsidRPr="00C069ED">
        <w:rPr>
          <w:b/>
        </w:rPr>
        <w:t>25</w:t>
      </w:r>
      <w:r w:rsidRPr="00C069ED">
        <w:t xml:space="preserve"> studenti (limite eventualmente modificabile alla luce degli studenti che risulteranno effettivamente iscritti</w:t>
      </w:r>
      <w:r w:rsidR="009D0E6F" w:rsidRPr="00C069ED">
        <w:t>).</w:t>
      </w:r>
    </w:p>
    <w:p w:rsidR="009D018B" w:rsidRPr="00C069ED" w:rsidRDefault="009D018B" w:rsidP="009A3BA8">
      <w:pPr>
        <w:spacing w:after="0" w:line="240" w:lineRule="auto"/>
        <w:contextualSpacing/>
        <w:jc w:val="both"/>
      </w:pPr>
    </w:p>
    <w:p w:rsidR="009D018B" w:rsidRPr="00C069ED" w:rsidRDefault="00850EDE" w:rsidP="009A3BA8">
      <w:pPr>
        <w:spacing w:after="0" w:line="240" w:lineRule="auto"/>
        <w:contextualSpacing/>
        <w:jc w:val="both"/>
      </w:pPr>
      <w:r>
        <w:rPr>
          <w:b/>
        </w:rPr>
        <w:t>L</w:t>
      </w:r>
      <w:r w:rsidRPr="00850EDE">
        <w:rPr>
          <w:b/>
        </w:rPr>
        <w:t xml:space="preserve">e lezioni dei </w:t>
      </w:r>
      <w:r>
        <w:rPr>
          <w:b/>
        </w:rPr>
        <w:t>L</w:t>
      </w:r>
      <w:r w:rsidRPr="00850EDE">
        <w:rPr>
          <w:b/>
        </w:rPr>
        <w:t>aboratori di sintesi finale avranno inizio nella settiman</w:t>
      </w:r>
      <w:r w:rsidR="00D45D3D">
        <w:rPr>
          <w:b/>
        </w:rPr>
        <w:t xml:space="preserve">a </w:t>
      </w:r>
      <w:r w:rsidR="00661214">
        <w:rPr>
          <w:b/>
        </w:rPr>
        <w:t>da</w:t>
      </w:r>
      <w:r w:rsidR="00D45D3D">
        <w:rPr>
          <w:b/>
        </w:rPr>
        <w:t xml:space="preserve">l 30 settembre </w:t>
      </w:r>
      <w:r w:rsidR="00661214">
        <w:rPr>
          <w:b/>
        </w:rPr>
        <w:t xml:space="preserve">al 4 ottobre </w:t>
      </w:r>
      <w:r w:rsidR="00D45D3D">
        <w:rPr>
          <w:b/>
        </w:rPr>
        <w:t>2019.</w:t>
      </w:r>
    </w:p>
    <w:p w:rsidR="00A14320" w:rsidRPr="00C069ED" w:rsidRDefault="00A14320" w:rsidP="009A3BA8">
      <w:pPr>
        <w:spacing w:after="0" w:line="240" w:lineRule="auto"/>
        <w:contextualSpacing/>
        <w:jc w:val="both"/>
      </w:pPr>
    </w:p>
    <w:p w:rsidR="00A14320" w:rsidRPr="00C069ED" w:rsidRDefault="00A14320" w:rsidP="009A3BA8">
      <w:pPr>
        <w:spacing w:after="0" w:line="240" w:lineRule="auto"/>
        <w:contextualSpacing/>
        <w:jc w:val="both"/>
      </w:pPr>
      <w:r w:rsidRPr="00C069ED">
        <w:rPr>
          <w:b/>
        </w:rPr>
        <w:t xml:space="preserve">Nel periodo </w:t>
      </w:r>
      <w:r w:rsidR="00D45D3D">
        <w:rPr>
          <w:b/>
        </w:rPr>
        <w:t>1</w:t>
      </w:r>
      <w:r w:rsidR="009F6D22">
        <w:rPr>
          <w:b/>
        </w:rPr>
        <w:t>7</w:t>
      </w:r>
      <w:r w:rsidRPr="00C069ED">
        <w:rPr>
          <w:b/>
        </w:rPr>
        <w:t xml:space="preserve"> settembre </w:t>
      </w:r>
      <w:r w:rsidR="00850EDE" w:rsidRPr="00C069ED">
        <w:rPr>
          <w:b/>
        </w:rPr>
        <w:t>-</w:t>
      </w:r>
      <w:r w:rsidRPr="00C069ED">
        <w:rPr>
          <w:b/>
        </w:rPr>
        <w:t xml:space="preserve"> </w:t>
      </w:r>
      <w:r w:rsidR="009D018B" w:rsidRPr="00C069ED">
        <w:rPr>
          <w:b/>
        </w:rPr>
        <w:t>2</w:t>
      </w:r>
      <w:r w:rsidR="00661214">
        <w:rPr>
          <w:b/>
        </w:rPr>
        <w:t>4</w:t>
      </w:r>
      <w:r w:rsidR="00F74034" w:rsidRPr="00C069ED">
        <w:rPr>
          <w:b/>
        </w:rPr>
        <w:t xml:space="preserve"> </w:t>
      </w:r>
      <w:r w:rsidRPr="00C069ED">
        <w:rPr>
          <w:b/>
        </w:rPr>
        <w:t>settembre 201</w:t>
      </w:r>
      <w:r w:rsidR="00D45D3D">
        <w:rPr>
          <w:b/>
        </w:rPr>
        <w:t>9</w:t>
      </w:r>
      <w:r w:rsidRPr="00C069ED">
        <w:t xml:space="preserve"> gli studenti dovranno </w:t>
      </w:r>
      <w:r w:rsidRPr="00C069ED">
        <w:rPr>
          <w:b/>
        </w:rPr>
        <w:t>presentare la loro opzione</w:t>
      </w:r>
      <w:r w:rsidRPr="00C069ED">
        <w:t xml:space="preserve"> per uno del Laboratori esprimendo anche una se</w:t>
      </w:r>
      <w:r w:rsidR="009D0E6F" w:rsidRPr="00C069ED">
        <w:t>conda, un</w:t>
      </w:r>
      <w:r w:rsidR="00F74034" w:rsidRPr="00C069ED">
        <w:t>a terza</w:t>
      </w:r>
      <w:r w:rsidR="00A03E1D">
        <w:t xml:space="preserve"> e</w:t>
      </w:r>
      <w:r w:rsidR="00F74034" w:rsidRPr="00C069ED">
        <w:t xml:space="preserve"> una quarta</w:t>
      </w:r>
      <w:r w:rsidRPr="00C069ED">
        <w:t xml:space="preserve"> scelta</w:t>
      </w:r>
      <w:r w:rsidR="009F6D22">
        <w:t xml:space="preserve">. Dovranno, inoltre, </w:t>
      </w:r>
      <w:r w:rsidRPr="00C069ED">
        <w:t>forn</w:t>
      </w:r>
      <w:r w:rsidR="009F6D22">
        <w:t>ire</w:t>
      </w:r>
      <w:r w:rsidRPr="00C069ED">
        <w:t xml:space="preserve"> gli ulteriori dati necessari per la definizione della graduatoria.</w:t>
      </w:r>
    </w:p>
    <w:p w:rsidR="00697C0B" w:rsidRPr="00C069ED" w:rsidRDefault="00EE5B91" w:rsidP="009A3BA8">
      <w:pPr>
        <w:spacing w:after="0" w:line="240" w:lineRule="auto"/>
        <w:contextualSpacing/>
        <w:jc w:val="both"/>
      </w:pPr>
      <w:r w:rsidRPr="00C069ED">
        <w:t xml:space="preserve">La presentazione </w:t>
      </w:r>
      <w:r w:rsidR="00F8463E" w:rsidRPr="00C069ED">
        <w:t xml:space="preserve">dell’opzione </w:t>
      </w:r>
      <w:r w:rsidRPr="00C069ED">
        <w:t xml:space="preserve">dovrà avvenire inviando all’indirizzo </w:t>
      </w:r>
      <w:r w:rsidR="009A3BA8" w:rsidRPr="00C069ED">
        <w:t>e-</w:t>
      </w:r>
      <w:r w:rsidR="00F8463E" w:rsidRPr="00C069ED">
        <w:t>mail:</w:t>
      </w:r>
    </w:p>
    <w:p w:rsidR="00697C0B" w:rsidRPr="00C069ED" w:rsidRDefault="00697C0B" w:rsidP="009A3BA8">
      <w:pPr>
        <w:spacing w:after="0" w:line="240" w:lineRule="auto"/>
        <w:contextualSpacing/>
        <w:jc w:val="both"/>
      </w:pPr>
    </w:p>
    <w:p w:rsidR="00EE5B91" w:rsidRPr="00C069ED" w:rsidRDefault="009D018B" w:rsidP="009A3BA8">
      <w:pPr>
        <w:spacing w:after="0" w:line="240" w:lineRule="auto"/>
        <w:contextualSpacing/>
        <w:jc w:val="center"/>
      </w:pPr>
      <w:hyperlink r:id="rId5" w:history="1">
        <w:r w:rsidRPr="00C069ED">
          <w:rPr>
            <w:rStyle w:val="Collegamentoipertestuale"/>
          </w:rPr>
          <w:t>federica.ottoni@unipr.it</w:t>
        </w:r>
      </w:hyperlink>
    </w:p>
    <w:p w:rsidR="00B33DF2" w:rsidRPr="00C069ED" w:rsidRDefault="00B33DF2" w:rsidP="009A3BA8">
      <w:pPr>
        <w:spacing w:after="0" w:line="240" w:lineRule="auto"/>
        <w:contextualSpacing/>
        <w:jc w:val="both"/>
      </w:pPr>
    </w:p>
    <w:p w:rsidR="00697C0B" w:rsidRPr="00C069ED" w:rsidRDefault="009A3BA8" w:rsidP="009A3BA8">
      <w:pPr>
        <w:spacing w:after="0" w:line="240" w:lineRule="auto"/>
        <w:contextualSpacing/>
        <w:jc w:val="both"/>
      </w:pPr>
      <w:r w:rsidRPr="00C069ED">
        <w:t>un messaggio avente per oggetto: “</w:t>
      </w:r>
      <w:r w:rsidR="005606BE">
        <w:rPr>
          <w:b/>
        </w:rPr>
        <w:t xml:space="preserve">Modulo </w:t>
      </w:r>
      <w:r w:rsidRPr="005606BE">
        <w:rPr>
          <w:b/>
        </w:rPr>
        <w:t>LSF - Nome e Cognome</w:t>
      </w:r>
      <w:r w:rsidRPr="00C069ED">
        <w:t>” e per allegati:</w:t>
      </w:r>
    </w:p>
    <w:p w:rsidR="00697C0B" w:rsidRPr="00C069ED" w:rsidRDefault="009D018B" w:rsidP="009A3BA8">
      <w:pPr>
        <w:numPr>
          <w:ilvl w:val="0"/>
          <w:numId w:val="3"/>
        </w:numPr>
        <w:spacing w:after="0" w:line="240" w:lineRule="auto"/>
        <w:contextualSpacing/>
        <w:jc w:val="both"/>
      </w:pPr>
      <w:r w:rsidRPr="00C069ED">
        <w:t>il modulo per la scelta del laboratorio di sintesi finale</w:t>
      </w:r>
      <w:r w:rsidR="005606BE">
        <w:t>,</w:t>
      </w:r>
      <w:r w:rsidRPr="00C069ED">
        <w:t xml:space="preserve"> </w:t>
      </w:r>
      <w:r w:rsidR="00F8463E" w:rsidRPr="00C069ED">
        <w:t>compilato in ogni sua parte e firmato</w:t>
      </w:r>
      <w:r w:rsidRPr="00C069ED">
        <w:t>;</w:t>
      </w:r>
    </w:p>
    <w:p w:rsidR="00A14320" w:rsidRPr="00C069ED" w:rsidRDefault="00F74034" w:rsidP="009A3BA8">
      <w:pPr>
        <w:numPr>
          <w:ilvl w:val="0"/>
          <w:numId w:val="3"/>
        </w:numPr>
        <w:spacing w:after="0" w:line="240" w:lineRule="auto"/>
        <w:contextualSpacing/>
        <w:jc w:val="both"/>
      </w:pPr>
      <w:r w:rsidRPr="00C069ED">
        <w:t xml:space="preserve">una stampa della propria pagina personale ESSETRE </w:t>
      </w:r>
      <w:r w:rsidR="00F8463E" w:rsidRPr="00C069ED">
        <w:t>riportante gli esami sostenuti nell’ambito</w:t>
      </w:r>
      <w:r w:rsidR="00516959" w:rsidRPr="00C069ED">
        <w:t xml:space="preserve"> del C</w:t>
      </w:r>
      <w:r w:rsidRPr="00C069ED">
        <w:t>or</w:t>
      </w:r>
      <w:r w:rsidR="00516959" w:rsidRPr="00C069ED">
        <w:t>so di L</w:t>
      </w:r>
      <w:r w:rsidRPr="00C069ED">
        <w:t xml:space="preserve">aurea </w:t>
      </w:r>
      <w:r w:rsidR="00516959" w:rsidRPr="00C069ED">
        <w:t>M</w:t>
      </w:r>
      <w:r w:rsidRPr="00C069ED">
        <w:t xml:space="preserve">agistrale. </w:t>
      </w:r>
    </w:p>
    <w:p w:rsidR="00F74034" w:rsidRPr="00C069ED" w:rsidRDefault="00F74034" w:rsidP="009A3BA8">
      <w:pPr>
        <w:spacing w:after="0" w:line="240" w:lineRule="auto"/>
        <w:contextualSpacing/>
        <w:jc w:val="both"/>
      </w:pPr>
    </w:p>
    <w:p w:rsidR="00850EDE" w:rsidRPr="00850EDE" w:rsidRDefault="00850EDE" w:rsidP="009A3BA8">
      <w:pPr>
        <w:spacing w:after="0" w:line="240" w:lineRule="auto"/>
        <w:contextualSpacing/>
        <w:jc w:val="both"/>
      </w:pPr>
      <w:r w:rsidRPr="00850EDE">
        <w:t>Si invitano gli studenti a verificare l’avvenuta ricezione del proprio messaggio e-mail</w:t>
      </w:r>
      <w:r w:rsidR="005606BE">
        <w:t xml:space="preserve"> </w:t>
      </w:r>
      <w:r w:rsidR="005606BE" w:rsidRPr="00850EDE">
        <w:t>entro la giornata dell’invio</w:t>
      </w:r>
      <w:r w:rsidRPr="00850EDE">
        <w:t xml:space="preserve">, </w:t>
      </w:r>
      <w:r w:rsidR="009A3BA8">
        <w:t>attivando l’apposita opzione “richiedi</w:t>
      </w:r>
      <w:r w:rsidRPr="00850EDE">
        <w:t xml:space="preserve"> conferma di lettura</w:t>
      </w:r>
      <w:r w:rsidR="009A3BA8">
        <w:t>”</w:t>
      </w:r>
      <w:r w:rsidR="005606BE">
        <w:t xml:space="preserve"> del messaggio inviato.</w:t>
      </w:r>
    </w:p>
    <w:p w:rsidR="00850EDE" w:rsidRPr="00C069ED" w:rsidRDefault="00850EDE" w:rsidP="009A3BA8">
      <w:pPr>
        <w:spacing w:after="0" w:line="240" w:lineRule="auto"/>
        <w:contextualSpacing/>
        <w:jc w:val="both"/>
      </w:pPr>
      <w:r w:rsidRPr="005606BE">
        <w:rPr>
          <w:b/>
        </w:rPr>
        <w:t>Solo in caso di problemi tecnici</w:t>
      </w:r>
      <w:r w:rsidRPr="00850EDE">
        <w:t xml:space="preserve"> che rendano dubbia l’avvenuta ricezione è opportuno verificare il buon esito dell’invio chiamando il num</w:t>
      </w:r>
      <w:r w:rsidR="00EF0B79">
        <w:t xml:space="preserve">ero della prof.ssa Ottoni: 0521 </w:t>
      </w:r>
      <w:r w:rsidR="00A03E1D">
        <w:t>905961.</w:t>
      </w:r>
    </w:p>
    <w:p w:rsidR="00850EDE" w:rsidRPr="00C069ED" w:rsidRDefault="00850EDE" w:rsidP="009A3BA8">
      <w:pPr>
        <w:spacing w:after="0" w:line="240" w:lineRule="auto"/>
        <w:contextualSpacing/>
        <w:jc w:val="both"/>
      </w:pPr>
    </w:p>
    <w:p w:rsidR="00F8463E" w:rsidRPr="00C069ED" w:rsidRDefault="00A12BA4" w:rsidP="009A3BA8">
      <w:pPr>
        <w:spacing w:after="0" w:line="240" w:lineRule="auto"/>
        <w:contextualSpacing/>
        <w:jc w:val="both"/>
      </w:pPr>
      <w:r w:rsidRPr="00C069ED">
        <w:rPr>
          <w:b/>
        </w:rPr>
        <w:t xml:space="preserve">Entro il </w:t>
      </w:r>
      <w:r w:rsidR="00661214">
        <w:rPr>
          <w:b/>
        </w:rPr>
        <w:t>27</w:t>
      </w:r>
      <w:r w:rsidR="00A03E1D">
        <w:rPr>
          <w:b/>
        </w:rPr>
        <w:t xml:space="preserve"> settembre</w:t>
      </w:r>
      <w:r w:rsidR="00516959" w:rsidRPr="00C069ED">
        <w:rPr>
          <w:b/>
        </w:rPr>
        <w:t xml:space="preserve"> 201</w:t>
      </w:r>
      <w:r w:rsidR="00661214">
        <w:rPr>
          <w:b/>
        </w:rPr>
        <w:t>9</w:t>
      </w:r>
      <w:r w:rsidR="00F74034" w:rsidRPr="00C069ED">
        <w:rPr>
          <w:b/>
        </w:rPr>
        <w:t xml:space="preserve"> </w:t>
      </w:r>
      <w:r w:rsidR="00A14320" w:rsidRPr="00C069ED">
        <w:t xml:space="preserve">verrà stilata </w:t>
      </w:r>
      <w:r w:rsidR="00A14320" w:rsidRPr="00CE33DF">
        <w:t>una graduatoria di assegnazione</w:t>
      </w:r>
      <w:r w:rsidR="00A14320" w:rsidRPr="00C069ED">
        <w:rPr>
          <w:b/>
        </w:rPr>
        <w:t xml:space="preserve"> </w:t>
      </w:r>
      <w:r w:rsidR="00A14320" w:rsidRPr="00C069ED">
        <w:t xml:space="preserve">degli </w:t>
      </w:r>
      <w:r w:rsidR="00F8463E" w:rsidRPr="00C069ED">
        <w:t>studenti ai laboratori.</w:t>
      </w:r>
    </w:p>
    <w:p w:rsidR="009D0E6F" w:rsidRPr="00C069ED" w:rsidRDefault="009D0E6F" w:rsidP="009A3BA8">
      <w:pPr>
        <w:spacing w:after="0" w:line="240" w:lineRule="auto"/>
        <w:contextualSpacing/>
        <w:jc w:val="both"/>
      </w:pPr>
    </w:p>
    <w:p w:rsidR="00A14320" w:rsidRPr="00C069ED" w:rsidRDefault="00F8463E" w:rsidP="009A3BA8">
      <w:pPr>
        <w:spacing w:after="0" w:line="240" w:lineRule="auto"/>
        <w:contextualSpacing/>
        <w:jc w:val="both"/>
      </w:pPr>
      <w:r w:rsidRPr="00C069ED">
        <w:t xml:space="preserve">La graduatoria verrà redatta </w:t>
      </w:r>
      <w:r w:rsidR="00A14320" w:rsidRPr="00C069ED">
        <w:t>in base alla somma dei seguenti valori:</w:t>
      </w:r>
    </w:p>
    <w:p w:rsidR="00A14320" w:rsidRPr="00C069ED" w:rsidRDefault="00A14320" w:rsidP="009A3BA8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C069ED">
        <w:t>Voto di Laurea;</w:t>
      </w:r>
    </w:p>
    <w:p w:rsidR="00ED7732" w:rsidRPr="00C069ED" w:rsidRDefault="00A14320" w:rsidP="009A3BA8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C069ED">
        <w:t xml:space="preserve">Media ponderata delle votazioni riportate negli esami di profitto, in rapporto ai relativi crediti formativi, superati nel Corso di Laurea </w:t>
      </w:r>
      <w:r w:rsidR="005606BE">
        <w:t>m</w:t>
      </w:r>
      <w:r w:rsidRPr="00C069ED">
        <w:t>agistrale en</w:t>
      </w:r>
      <w:r w:rsidR="00F74034" w:rsidRPr="00C069ED">
        <w:t xml:space="preserve">tro il </w:t>
      </w:r>
      <w:r w:rsidR="00661214">
        <w:t>17</w:t>
      </w:r>
      <w:r w:rsidR="00ED7732" w:rsidRPr="00C069ED">
        <w:t xml:space="preserve"> se</w:t>
      </w:r>
      <w:r w:rsidR="00E4257C" w:rsidRPr="00C069ED">
        <w:t>ttembre 201</w:t>
      </w:r>
      <w:r w:rsidR="00661214">
        <w:t>9</w:t>
      </w:r>
      <w:r w:rsidR="009D018B" w:rsidRPr="00C069ED">
        <w:t>;</w:t>
      </w:r>
    </w:p>
    <w:p w:rsidR="00ED7732" w:rsidRPr="00C069ED" w:rsidRDefault="00ED7732" w:rsidP="009A3BA8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C069ED">
        <w:t xml:space="preserve">Numero dei crediti conseguiti nell’ambito del Corso di Laurea Magistrale entro il </w:t>
      </w:r>
      <w:r w:rsidR="00661214">
        <w:t>17</w:t>
      </w:r>
      <w:r w:rsidRPr="00C069ED">
        <w:t xml:space="preserve"> settembre 201</w:t>
      </w:r>
      <w:r w:rsidR="00661214">
        <w:t>9</w:t>
      </w:r>
      <w:r w:rsidRPr="00C069ED">
        <w:t xml:space="preserve"> moltiplicati per un fattore pari a 0,3</w:t>
      </w:r>
      <w:r w:rsidR="009D018B" w:rsidRPr="00C069ED">
        <w:t>.</w:t>
      </w:r>
    </w:p>
    <w:p w:rsidR="009A3BA8" w:rsidRPr="00C069ED" w:rsidRDefault="009A3BA8" w:rsidP="009A3BA8">
      <w:pPr>
        <w:spacing w:after="0" w:line="240" w:lineRule="auto"/>
        <w:jc w:val="both"/>
      </w:pPr>
    </w:p>
    <w:p w:rsidR="00ED7732" w:rsidRPr="00C069ED" w:rsidRDefault="00ED7732" w:rsidP="009A3BA8">
      <w:pPr>
        <w:spacing w:after="0" w:line="240" w:lineRule="auto"/>
        <w:jc w:val="both"/>
      </w:pPr>
      <w:r w:rsidRPr="00C069ED">
        <w:t>Sulla base delle opz</w:t>
      </w:r>
      <w:r w:rsidR="00850EDE" w:rsidRPr="00C069ED">
        <w:t>ioni presentate</w:t>
      </w:r>
      <w:r w:rsidRPr="00C069ED">
        <w:t xml:space="preserve"> e dei criteri </w:t>
      </w:r>
      <w:r w:rsidR="005606BE">
        <w:t xml:space="preserve">indicati </w:t>
      </w:r>
      <w:r w:rsidRPr="00C069ED">
        <w:t>gli studenti verranno assegnati ai laboratori tenendo conto dei limiti massimi sopra fissati.</w:t>
      </w:r>
    </w:p>
    <w:p w:rsidR="00850EDE" w:rsidRPr="00C069ED" w:rsidRDefault="00ED7732" w:rsidP="009A3BA8">
      <w:pPr>
        <w:spacing w:after="0" w:line="240" w:lineRule="auto"/>
        <w:jc w:val="both"/>
        <w:rPr>
          <w:u w:val="single"/>
        </w:rPr>
      </w:pPr>
      <w:r w:rsidRPr="00C069ED">
        <w:t xml:space="preserve">Nell’ipotesi in cui per uno o più laboratori </w:t>
      </w:r>
      <w:r w:rsidR="009F6D22">
        <w:t>l’</w:t>
      </w:r>
      <w:r w:rsidRPr="00C069ED">
        <w:t>opzione</w:t>
      </w:r>
      <w:r w:rsidR="009F6D22">
        <w:t xml:space="preserve"> sia esercitata</w:t>
      </w:r>
      <w:r w:rsidRPr="00C069ED">
        <w:t xml:space="preserve"> da parte di un numero di studenti superiore al limite massimo previsto, gli studenti verranno assegnati ai Laboratori in </w:t>
      </w:r>
      <w:r w:rsidRPr="00C069ED">
        <w:rPr>
          <w:b/>
        </w:rPr>
        <w:t xml:space="preserve">funzione del punteggio raggiunto con i criteri sopra indicati </w:t>
      </w:r>
      <w:r w:rsidR="005606BE">
        <w:rPr>
          <w:b/>
        </w:rPr>
        <w:t xml:space="preserve">e </w:t>
      </w:r>
      <w:r w:rsidRPr="00C069ED">
        <w:rPr>
          <w:b/>
        </w:rPr>
        <w:t>dando comunque prevalenza all’ordine delle scelte esercitate</w:t>
      </w:r>
      <w:r w:rsidRPr="00C069ED">
        <w:rPr>
          <w:u w:val="single"/>
        </w:rPr>
        <w:t>.</w:t>
      </w:r>
    </w:p>
    <w:p w:rsidR="00ED7732" w:rsidRPr="00C069ED" w:rsidRDefault="00ED7732" w:rsidP="009A3BA8">
      <w:pPr>
        <w:spacing w:after="0" w:line="240" w:lineRule="auto"/>
        <w:jc w:val="both"/>
      </w:pPr>
      <w:r w:rsidRPr="00C069ED">
        <w:t xml:space="preserve">Gli studenti che non </w:t>
      </w:r>
      <w:r w:rsidR="009F6D22">
        <w:t xml:space="preserve">abbiano </w:t>
      </w:r>
      <w:r w:rsidRPr="00C069ED">
        <w:t>present</w:t>
      </w:r>
      <w:r w:rsidR="009F6D22">
        <w:t>ato</w:t>
      </w:r>
      <w:r w:rsidRPr="00C069ED">
        <w:t xml:space="preserve"> l’opzione nei termini indicati o che </w:t>
      </w:r>
      <w:r w:rsidR="009F6D22">
        <w:t xml:space="preserve">abbiano </w:t>
      </w:r>
      <w:r w:rsidRPr="00C069ED">
        <w:t>present</w:t>
      </w:r>
      <w:r w:rsidR="009F6D22">
        <w:t>ato</w:t>
      </w:r>
      <w:r w:rsidRPr="00C069ED">
        <w:t xml:space="preserve"> l’opzione in modo errato, potranno scegliere il laboratorio di sintesi finale sulla base dei posti disponib</w:t>
      </w:r>
      <w:r w:rsidR="00F8463E" w:rsidRPr="00C069ED">
        <w:t xml:space="preserve">ili </w:t>
      </w:r>
      <w:r w:rsidR="00A03E1D">
        <w:t>ne</w:t>
      </w:r>
      <w:r w:rsidR="00F8463E" w:rsidRPr="00C069ED">
        <w:t xml:space="preserve">l momento in cui eserciteranno correttamente </w:t>
      </w:r>
      <w:r w:rsidRPr="00C069ED">
        <w:t>la loro scelta.</w:t>
      </w:r>
    </w:p>
    <w:p w:rsidR="009A3BA8" w:rsidRPr="00C069ED" w:rsidRDefault="009A3BA8" w:rsidP="009A3BA8">
      <w:pPr>
        <w:spacing w:after="0" w:line="240" w:lineRule="auto"/>
        <w:jc w:val="both"/>
      </w:pPr>
    </w:p>
    <w:p w:rsidR="00EF0B79" w:rsidRPr="009F6D22" w:rsidRDefault="00ED7732" w:rsidP="009A3BA8">
      <w:pPr>
        <w:spacing w:after="0" w:line="240" w:lineRule="auto"/>
        <w:jc w:val="both"/>
      </w:pPr>
      <w:r w:rsidRPr="00C069ED">
        <w:t xml:space="preserve">In ogni caso non è consentito modificare </w:t>
      </w:r>
      <w:r w:rsidRPr="009F6D22">
        <w:t>l’opzione esercita</w:t>
      </w:r>
      <w:r w:rsidR="009F6D22" w:rsidRPr="009F6D22">
        <w:t>t</w:t>
      </w:r>
      <w:r w:rsidRPr="009F6D22">
        <w:t xml:space="preserve">a. </w:t>
      </w:r>
    </w:p>
    <w:p w:rsidR="00EF0B79" w:rsidRPr="001A7487" w:rsidRDefault="00EF0B79" w:rsidP="00EF0B79">
      <w:pPr>
        <w:spacing w:after="0" w:line="240" w:lineRule="auto"/>
        <w:jc w:val="center"/>
        <w:rPr>
          <w:rFonts w:eastAsia="Times New Roman"/>
          <w:b/>
          <w:lang w:eastAsia="it-IT"/>
        </w:rPr>
      </w:pPr>
      <w:r>
        <w:br w:type="page"/>
      </w:r>
      <w:r w:rsidRPr="001A7487">
        <w:rPr>
          <w:rFonts w:eastAsia="Times New Roman"/>
          <w:b/>
          <w:lang w:eastAsia="it-IT"/>
        </w:rPr>
        <w:lastRenderedPageBreak/>
        <w:t>CORSO DI LAUREA MAGISTRALE IN ARCHITETTURA</w:t>
      </w:r>
    </w:p>
    <w:p w:rsidR="00EF0B79" w:rsidRPr="001A7487" w:rsidRDefault="00EF0B79" w:rsidP="00EF0B79">
      <w:pPr>
        <w:spacing w:after="0" w:line="240" w:lineRule="auto"/>
        <w:jc w:val="center"/>
        <w:rPr>
          <w:rFonts w:eastAsia="Times New Roman"/>
          <w:b/>
          <w:lang w:eastAsia="it-IT"/>
        </w:rPr>
      </w:pPr>
      <w:r w:rsidRPr="001A7487">
        <w:rPr>
          <w:rFonts w:eastAsia="Times New Roman"/>
          <w:b/>
          <w:lang w:eastAsia="it-IT"/>
        </w:rPr>
        <w:t xml:space="preserve">MODULO PER </w:t>
      </w:r>
      <w:smartTag w:uri="urn:schemas-microsoft-com:office:smarttags" w:element="PersonName">
        <w:smartTagPr>
          <w:attr w:name="ProductID" w:val="LA SCELTA DEL"/>
        </w:smartTagPr>
        <w:r w:rsidRPr="001A7487">
          <w:rPr>
            <w:rFonts w:eastAsia="Times New Roman"/>
            <w:b/>
            <w:lang w:eastAsia="it-IT"/>
          </w:rPr>
          <w:t>LA SCELTA DEL</w:t>
        </w:r>
      </w:smartTag>
      <w:r w:rsidRPr="001A7487">
        <w:rPr>
          <w:rFonts w:eastAsia="Times New Roman"/>
          <w:b/>
          <w:lang w:eastAsia="it-IT"/>
        </w:rPr>
        <w:t xml:space="preserve"> LABORATORIO DI SINTESI FINALE </w:t>
      </w:r>
    </w:p>
    <w:p w:rsidR="00EF0B79" w:rsidRPr="001A7487" w:rsidRDefault="00EF0B79" w:rsidP="00EF0B79">
      <w:pPr>
        <w:spacing w:after="0" w:line="240" w:lineRule="auto"/>
        <w:jc w:val="center"/>
        <w:rPr>
          <w:rFonts w:eastAsia="Times New Roman"/>
          <w:b/>
          <w:lang w:eastAsia="it-IT"/>
        </w:rPr>
      </w:pPr>
      <w:r w:rsidRPr="001A7487">
        <w:rPr>
          <w:rFonts w:eastAsia="Times New Roman"/>
          <w:b/>
          <w:lang w:eastAsia="it-IT"/>
        </w:rPr>
        <w:t>ANNO ACCADEMICO 201</w:t>
      </w:r>
      <w:r w:rsidR="009F6D22">
        <w:rPr>
          <w:rFonts w:eastAsia="Times New Roman"/>
          <w:b/>
          <w:lang w:eastAsia="it-IT"/>
        </w:rPr>
        <w:t>9</w:t>
      </w:r>
      <w:r w:rsidR="00A03E1D" w:rsidRPr="001A7487">
        <w:rPr>
          <w:rFonts w:eastAsia="Times New Roman"/>
          <w:b/>
          <w:lang w:eastAsia="it-IT"/>
        </w:rPr>
        <w:t>-20</w:t>
      </w:r>
      <w:r w:rsidR="009F6D22">
        <w:rPr>
          <w:rFonts w:eastAsia="Times New Roman"/>
          <w:b/>
          <w:lang w:eastAsia="it-IT"/>
        </w:rPr>
        <w:t>20</w:t>
      </w:r>
    </w:p>
    <w:p w:rsidR="00EF0B79" w:rsidRPr="001A7487" w:rsidRDefault="00EF0B79" w:rsidP="00EF0B79">
      <w:pPr>
        <w:spacing w:after="0" w:line="240" w:lineRule="auto"/>
        <w:jc w:val="center"/>
        <w:rPr>
          <w:rFonts w:eastAsia="Times New Roman"/>
          <w:b/>
          <w:lang w:eastAsia="it-IT"/>
        </w:rPr>
      </w:pPr>
    </w:p>
    <w:p w:rsidR="00EF0B79" w:rsidRPr="001A7487" w:rsidRDefault="00EF0B79" w:rsidP="00EF0B79">
      <w:pPr>
        <w:spacing w:after="0" w:line="240" w:lineRule="auto"/>
        <w:jc w:val="center"/>
        <w:rPr>
          <w:rFonts w:eastAsia="Times New Roman"/>
          <w:b/>
          <w:lang w:eastAsia="it-IT"/>
        </w:rPr>
      </w:pPr>
      <w:r w:rsidRPr="001A7487">
        <w:rPr>
          <w:rFonts w:eastAsia="Times New Roman"/>
          <w:b/>
          <w:lang w:eastAsia="it-IT"/>
        </w:rPr>
        <w:t>da inviare all’indirizzo</w:t>
      </w:r>
    </w:p>
    <w:p w:rsidR="00EF0B79" w:rsidRPr="001A7487" w:rsidRDefault="00EF0B79" w:rsidP="00EF0B79">
      <w:pPr>
        <w:spacing w:after="0" w:line="240" w:lineRule="auto"/>
        <w:jc w:val="center"/>
        <w:rPr>
          <w:rFonts w:eastAsia="Times New Roman"/>
          <w:b/>
          <w:lang w:eastAsia="it-IT"/>
        </w:rPr>
      </w:pPr>
      <w:hyperlink r:id="rId6" w:history="1">
        <w:r w:rsidRPr="001A7487">
          <w:rPr>
            <w:rFonts w:eastAsia="Times New Roman"/>
            <w:b/>
            <w:color w:val="0000FF"/>
            <w:u w:val="single"/>
            <w:lang w:eastAsia="it-IT"/>
          </w:rPr>
          <w:t>federica.ottoni@unipr.it</w:t>
        </w:r>
      </w:hyperlink>
    </w:p>
    <w:p w:rsidR="00EF0B79" w:rsidRPr="00CE33DF" w:rsidRDefault="00CE33DF" w:rsidP="00EF0B79">
      <w:pPr>
        <w:spacing w:after="0" w:line="240" w:lineRule="auto"/>
        <w:jc w:val="center"/>
        <w:rPr>
          <w:rFonts w:eastAsia="Times New Roman"/>
          <w:u w:val="single"/>
          <w:lang w:eastAsia="it-IT"/>
        </w:rPr>
      </w:pPr>
      <w:r w:rsidRPr="00CE33DF">
        <w:rPr>
          <w:rFonts w:eastAsia="Times New Roman"/>
          <w:u w:val="single"/>
          <w:lang w:eastAsia="it-IT"/>
        </w:rPr>
        <w:t>(</w:t>
      </w:r>
      <w:r>
        <w:rPr>
          <w:rFonts w:eastAsia="Times New Roman"/>
          <w:u w:val="single"/>
          <w:lang w:eastAsia="it-IT"/>
        </w:rPr>
        <w:t>d</w:t>
      </w:r>
      <w:r w:rsidR="004F3BA3" w:rsidRPr="00CE33DF">
        <w:rPr>
          <w:rFonts w:eastAsia="Times New Roman"/>
          <w:u w:val="single"/>
          <w:lang w:eastAsia="it-IT"/>
        </w:rPr>
        <w:t>al</w:t>
      </w:r>
      <w:r w:rsidR="00EF0B79" w:rsidRPr="00CE33DF">
        <w:rPr>
          <w:rFonts w:eastAsia="Times New Roman"/>
          <w:u w:val="single"/>
          <w:lang w:eastAsia="it-IT"/>
        </w:rPr>
        <w:t xml:space="preserve"> </w:t>
      </w:r>
      <w:r w:rsidR="00661214">
        <w:rPr>
          <w:rFonts w:eastAsia="Times New Roman"/>
          <w:u w:val="single"/>
          <w:lang w:eastAsia="it-IT"/>
        </w:rPr>
        <w:t>1</w:t>
      </w:r>
      <w:r w:rsidR="009F6D22">
        <w:rPr>
          <w:rFonts w:eastAsia="Times New Roman"/>
          <w:u w:val="single"/>
          <w:lang w:eastAsia="it-IT"/>
        </w:rPr>
        <w:t>7</w:t>
      </w:r>
      <w:r w:rsidR="00EF0B79" w:rsidRPr="00CE33DF">
        <w:rPr>
          <w:rFonts w:eastAsia="Times New Roman"/>
          <w:u w:val="single"/>
          <w:lang w:eastAsia="it-IT"/>
        </w:rPr>
        <w:t xml:space="preserve"> settembre </w:t>
      </w:r>
      <w:r w:rsidR="004F3BA3" w:rsidRPr="00CE33DF">
        <w:rPr>
          <w:rFonts w:eastAsia="Times New Roman"/>
          <w:u w:val="single"/>
          <w:lang w:eastAsia="it-IT"/>
        </w:rPr>
        <w:t>al</w:t>
      </w:r>
      <w:r w:rsidR="00EF0B79" w:rsidRPr="00CE33DF">
        <w:rPr>
          <w:rFonts w:eastAsia="Times New Roman"/>
          <w:u w:val="single"/>
          <w:lang w:eastAsia="it-IT"/>
        </w:rPr>
        <w:t xml:space="preserve"> 2</w:t>
      </w:r>
      <w:r w:rsidR="00661214">
        <w:rPr>
          <w:rFonts w:eastAsia="Times New Roman"/>
          <w:u w:val="single"/>
          <w:lang w:eastAsia="it-IT"/>
        </w:rPr>
        <w:t>4</w:t>
      </w:r>
      <w:r w:rsidR="00EF0B79" w:rsidRPr="00CE33DF">
        <w:rPr>
          <w:rFonts w:eastAsia="Times New Roman"/>
          <w:u w:val="single"/>
          <w:lang w:eastAsia="it-IT"/>
        </w:rPr>
        <w:t xml:space="preserve"> settembre 201</w:t>
      </w:r>
      <w:r w:rsidR="00661214">
        <w:rPr>
          <w:rFonts w:eastAsia="Times New Roman"/>
          <w:u w:val="single"/>
          <w:lang w:eastAsia="it-IT"/>
        </w:rPr>
        <w:t>9</w:t>
      </w:r>
      <w:r w:rsidRPr="00CE33DF">
        <w:rPr>
          <w:rFonts w:eastAsia="Times New Roman"/>
          <w:u w:val="single"/>
          <w:lang w:eastAsia="it-IT"/>
        </w:rPr>
        <w:t>)</w:t>
      </w:r>
    </w:p>
    <w:p w:rsidR="00EF0B79" w:rsidRDefault="00EF0B79" w:rsidP="00EF0B79">
      <w:pPr>
        <w:spacing w:after="0" w:line="240" w:lineRule="auto"/>
        <w:rPr>
          <w:rFonts w:eastAsia="Times New Roman"/>
          <w:b/>
          <w:u w:val="single"/>
          <w:lang w:eastAsia="it-IT"/>
        </w:rPr>
      </w:pPr>
    </w:p>
    <w:p w:rsidR="00CE33DF" w:rsidRPr="001A7487" w:rsidRDefault="00CE33DF" w:rsidP="00EF0B79">
      <w:pPr>
        <w:spacing w:after="0" w:line="240" w:lineRule="auto"/>
        <w:rPr>
          <w:rFonts w:eastAsia="Times New Roman"/>
          <w:b/>
          <w:u w:val="single"/>
          <w:lang w:eastAsia="it-IT"/>
        </w:rPr>
      </w:pPr>
    </w:p>
    <w:p w:rsidR="00EF0B79" w:rsidRPr="001A7487" w:rsidRDefault="00EF0B79" w:rsidP="00EF0B79">
      <w:pPr>
        <w:spacing w:after="0" w:line="360" w:lineRule="auto"/>
        <w:rPr>
          <w:rFonts w:eastAsia="Times New Roman"/>
          <w:lang w:eastAsia="it-IT"/>
        </w:rPr>
      </w:pPr>
      <w:r w:rsidRPr="001A7487">
        <w:rPr>
          <w:rFonts w:eastAsia="Times New Roman"/>
          <w:lang w:eastAsia="it-IT"/>
        </w:rPr>
        <w:t>Io sottoscritt_...............................................................................................................................</w:t>
      </w:r>
      <w:r w:rsidR="004F3BA3" w:rsidRPr="001A7487">
        <w:rPr>
          <w:rFonts w:eastAsia="Times New Roman"/>
          <w:lang w:eastAsia="it-IT"/>
        </w:rPr>
        <w:t>............................</w:t>
      </w:r>
    </w:p>
    <w:p w:rsidR="00EF0B79" w:rsidRPr="001A7487" w:rsidRDefault="00EF0B79" w:rsidP="00EF0B79">
      <w:pPr>
        <w:spacing w:after="0" w:line="360" w:lineRule="auto"/>
        <w:rPr>
          <w:rFonts w:eastAsia="Times New Roman"/>
          <w:lang w:eastAsia="it-IT"/>
        </w:rPr>
      </w:pPr>
      <w:r w:rsidRPr="001A7487">
        <w:rPr>
          <w:rFonts w:eastAsia="Times New Roman"/>
          <w:lang w:eastAsia="it-IT"/>
        </w:rPr>
        <w:t>nat_ a ....................................................................................................................... il ……...................</w:t>
      </w:r>
      <w:r w:rsidR="004F3BA3" w:rsidRPr="001A7487">
        <w:rPr>
          <w:rFonts w:eastAsia="Times New Roman"/>
          <w:lang w:eastAsia="it-IT"/>
        </w:rPr>
        <w:t>...................</w:t>
      </w:r>
    </w:p>
    <w:p w:rsidR="00EF0B79" w:rsidRPr="001A7487" w:rsidRDefault="00EF0B79" w:rsidP="00EF0B79">
      <w:pPr>
        <w:spacing w:after="0" w:line="360" w:lineRule="auto"/>
        <w:rPr>
          <w:rFonts w:eastAsia="Times New Roman"/>
          <w:lang w:eastAsia="it-IT"/>
        </w:rPr>
      </w:pPr>
      <w:r w:rsidRPr="001A7487">
        <w:rPr>
          <w:rFonts w:eastAsia="Times New Roman"/>
          <w:lang w:eastAsia="it-IT"/>
        </w:rPr>
        <w:t>matricola..................................................................................................................................................................</w:t>
      </w:r>
    </w:p>
    <w:p w:rsidR="00EF0B79" w:rsidRPr="001A7487" w:rsidRDefault="00EF0B79" w:rsidP="00EF0B79">
      <w:pPr>
        <w:spacing w:after="0" w:line="360" w:lineRule="auto"/>
        <w:jc w:val="both"/>
        <w:rPr>
          <w:rFonts w:eastAsia="Times New Roman"/>
          <w:lang w:eastAsia="it-IT"/>
        </w:rPr>
      </w:pPr>
      <w:r w:rsidRPr="001A7487">
        <w:rPr>
          <w:rFonts w:eastAsia="Times New Roman"/>
          <w:lang w:eastAsia="it-IT"/>
        </w:rPr>
        <w:t>isc</w:t>
      </w:r>
      <w:r w:rsidR="00661214">
        <w:rPr>
          <w:rFonts w:eastAsia="Times New Roman"/>
          <w:lang w:eastAsia="it-IT"/>
        </w:rPr>
        <w:t>r</w:t>
      </w:r>
      <w:r w:rsidRPr="001A7487">
        <w:rPr>
          <w:rFonts w:eastAsia="Times New Roman"/>
          <w:lang w:eastAsia="it-IT"/>
        </w:rPr>
        <w:t>itt_ per l’a.a. 201</w:t>
      </w:r>
      <w:r w:rsidR="00661214">
        <w:rPr>
          <w:rFonts w:eastAsia="Times New Roman"/>
          <w:lang w:eastAsia="it-IT"/>
        </w:rPr>
        <w:t>9</w:t>
      </w:r>
      <w:r w:rsidR="004F3BA3" w:rsidRPr="001A7487">
        <w:rPr>
          <w:rFonts w:eastAsia="Times New Roman"/>
          <w:lang w:eastAsia="it-IT"/>
        </w:rPr>
        <w:t>-</w:t>
      </w:r>
      <w:r w:rsidR="00661214">
        <w:rPr>
          <w:rFonts w:eastAsia="Times New Roman"/>
          <w:lang w:eastAsia="it-IT"/>
        </w:rPr>
        <w:t>2020 al II anno (</w:t>
      </w:r>
      <w:r w:rsidRPr="001A7487">
        <w:rPr>
          <w:rFonts w:eastAsia="Times New Roman"/>
          <w:lang w:eastAsia="it-IT"/>
        </w:rPr>
        <w:t>o al …</w:t>
      </w:r>
      <w:r w:rsidR="004F3BA3" w:rsidRPr="001A7487">
        <w:rPr>
          <w:rFonts w:eastAsia="Times New Roman"/>
          <w:lang w:eastAsia="it-IT"/>
        </w:rPr>
        <w:t>…</w:t>
      </w:r>
      <w:r w:rsidRPr="001A7487">
        <w:rPr>
          <w:rFonts w:eastAsia="Times New Roman"/>
          <w:lang w:eastAsia="it-IT"/>
        </w:rPr>
        <w:t>. anno fuori corso del Corso di Laurea Magistrale in Architettura)</w:t>
      </w:r>
    </w:p>
    <w:p w:rsidR="00EF0B79" w:rsidRPr="001A7487" w:rsidRDefault="00EF0B79" w:rsidP="00EF0B79">
      <w:pPr>
        <w:spacing w:after="0" w:line="360" w:lineRule="auto"/>
        <w:jc w:val="center"/>
        <w:rPr>
          <w:rFonts w:eastAsia="Times New Roman"/>
          <w:b/>
          <w:lang w:eastAsia="it-IT"/>
        </w:rPr>
      </w:pPr>
      <w:r w:rsidRPr="001A7487">
        <w:rPr>
          <w:rFonts w:eastAsia="Times New Roman"/>
          <w:b/>
          <w:lang w:eastAsia="it-IT"/>
        </w:rPr>
        <w:t>CHIEDO</w:t>
      </w:r>
    </w:p>
    <w:p w:rsidR="00EF0B79" w:rsidRPr="001A7487" w:rsidRDefault="00EF0B79" w:rsidP="00EF0B79">
      <w:pPr>
        <w:spacing w:after="0" w:line="360" w:lineRule="auto"/>
        <w:rPr>
          <w:rFonts w:eastAsia="Times New Roman"/>
          <w:b/>
          <w:lang w:eastAsia="it-IT"/>
        </w:rPr>
      </w:pPr>
      <w:r w:rsidRPr="001A7487">
        <w:rPr>
          <w:rFonts w:eastAsia="Times New Roman"/>
          <w:b/>
          <w:lang w:eastAsia="it-IT"/>
        </w:rPr>
        <w:t>di essere assegnat</w:t>
      </w:r>
      <w:r w:rsidR="00661214">
        <w:rPr>
          <w:rFonts w:eastAsia="Times New Roman"/>
          <w:b/>
          <w:lang w:eastAsia="it-IT"/>
        </w:rPr>
        <w:t>_</w:t>
      </w:r>
      <w:r w:rsidRPr="001A7487">
        <w:rPr>
          <w:rFonts w:eastAsia="Times New Roman"/>
          <w:b/>
          <w:lang w:eastAsia="it-IT"/>
        </w:rPr>
        <w:t xml:space="preserve"> al Laboratorio di sintesi finale:</w:t>
      </w:r>
    </w:p>
    <w:tbl>
      <w:tblPr>
        <w:tblW w:w="5000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BF" w:firstRow="1" w:lastRow="0" w:firstColumn="1" w:lastColumn="0" w:noHBand="0" w:noVBand="0"/>
      </w:tblPr>
      <w:tblGrid>
        <w:gridCol w:w="5166"/>
        <w:gridCol w:w="1285"/>
        <w:gridCol w:w="1140"/>
        <w:gridCol w:w="1226"/>
        <w:gridCol w:w="1187"/>
      </w:tblGrid>
      <w:tr w:rsidR="004F3BA3" w:rsidRPr="001A7487" w:rsidTr="004F3BA3">
        <w:trPr>
          <w:jc w:val="center"/>
        </w:trPr>
        <w:tc>
          <w:tcPr>
            <w:tcW w:w="4618" w:type="dxa"/>
            <w:shd w:val="solid" w:color="000080" w:fill="FFFFFF"/>
          </w:tcPr>
          <w:p w:rsidR="004F3BA3" w:rsidRPr="001A7487" w:rsidRDefault="004F3BA3" w:rsidP="00EF0B79">
            <w:pPr>
              <w:keepNext/>
              <w:spacing w:after="0" w:line="360" w:lineRule="auto"/>
              <w:outlineLvl w:val="0"/>
              <w:rPr>
                <w:rFonts w:eastAsia="Times New Roman"/>
                <w:bCs/>
                <w:color w:val="FFFFFF"/>
                <w:lang w:eastAsia="it-IT"/>
              </w:rPr>
            </w:pPr>
            <w:r w:rsidRPr="001A7487">
              <w:rPr>
                <w:rFonts w:eastAsia="Times New Roman"/>
                <w:bCs/>
                <w:color w:val="FFFFFF"/>
                <w:lang w:eastAsia="it-IT"/>
              </w:rPr>
              <w:t>Laboratorio di sintesi finale</w:t>
            </w:r>
          </w:p>
        </w:tc>
        <w:tc>
          <w:tcPr>
            <w:tcW w:w="1149" w:type="dxa"/>
            <w:shd w:val="solid" w:color="000080" w:fill="FFFFFF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bCs/>
                <w:color w:val="FFFFFF"/>
                <w:lang w:eastAsia="it-IT"/>
              </w:rPr>
            </w:pPr>
            <w:r w:rsidRPr="001A7487">
              <w:rPr>
                <w:rFonts w:eastAsia="Times New Roman"/>
                <w:bCs/>
                <w:color w:val="FFFFFF"/>
                <w:lang w:eastAsia="it-IT"/>
              </w:rPr>
              <w:t>I scelta</w:t>
            </w:r>
          </w:p>
        </w:tc>
        <w:tc>
          <w:tcPr>
            <w:tcW w:w="1019" w:type="dxa"/>
            <w:shd w:val="solid" w:color="000080" w:fill="FFFFFF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bCs/>
                <w:color w:val="FFFFFF"/>
                <w:lang w:eastAsia="it-IT"/>
              </w:rPr>
            </w:pPr>
            <w:r w:rsidRPr="001A7487">
              <w:rPr>
                <w:rFonts w:eastAsia="Times New Roman"/>
                <w:bCs/>
                <w:color w:val="FFFFFF"/>
                <w:lang w:eastAsia="it-IT"/>
              </w:rPr>
              <w:t>II scelta</w:t>
            </w:r>
          </w:p>
        </w:tc>
        <w:tc>
          <w:tcPr>
            <w:tcW w:w="1096" w:type="dxa"/>
            <w:shd w:val="solid" w:color="000080" w:fill="FFFFFF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bCs/>
                <w:color w:val="FFFFFF"/>
                <w:lang w:eastAsia="it-IT"/>
              </w:rPr>
            </w:pPr>
            <w:r w:rsidRPr="001A7487">
              <w:rPr>
                <w:rFonts w:eastAsia="Times New Roman"/>
                <w:bCs/>
                <w:color w:val="FFFFFF"/>
                <w:lang w:eastAsia="it-IT"/>
              </w:rPr>
              <w:t>III scelta</w:t>
            </w:r>
          </w:p>
        </w:tc>
        <w:tc>
          <w:tcPr>
            <w:tcW w:w="1061" w:type="dxa"/>
            <w:shd w:val="solid" w:color="000080" w:fill="FFFFFF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bCs/>
                <w:color w:val="FFFFFF"/>
                <w:lang w:eastAsia="it-IT"/>
              </w:rPr>
            </w:pPr>
            <w:r w:rsidRPr="001A7487">
              <w:rPr>
                <w:rFonts w:eastAsia="Times New Roman"/>
                <w:bCs/>
                <w:color w:val="FFFFFF"/>
                <w:lang w:eastAsia="it-IT"/>
              </w:rPr>
              <w:t>IV scelta</w:t>
            </w:r>
          </w:p>
        </w:tc>
      </w:tr>
      <w:tr w:rsidR="004F3BA3" w:rsidRPr="001A7487" w:rsidTr="004F3BA3">
        <w:trPr>
          <w:jc w:val="center"/>
        </w:trPr>
        <w:tc>
          <w:tcPr>
            <w:tcW w:w="4618" w:type="dxa"/>
          </w:tcPr>
          <w:p w:rsidR="004F3BA3" w:rsidRPr="001A7487" w:rsidRDefault="004F3BA3" w:rsidP="004F3BA3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COMPOSIZIONE ARCHITETTONICA E URBANA</w:t>
            </w:r>
          </w:p>
          <w:p w:rsidR="004F3BA3" w:rsidRPr="001A7487" w:rsidRDefault="004F3BA3" w:rsidP="004F3BA3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Responsabile Prof. Carlo Quintelli</w:t>
            </w:r>
            <w:r w:rsidRPr="001A7487">
              <w:rPr>
                <w:rFonts w:eastAsia="Times New Roman"/>
                <w:smallCaps/>
                <w:lang w:eastAsia="it-IT"/>
              </w:rPr>
              <w:t xml:space="preserve"> </w:t>
            </w:r>
          </w:p>
        </w:tc>
        <w:tc>
          <w:tcPr>
            <w:tcW w:w="1149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19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96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61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</w:tr>
      <w:tr w:rsidR="004F3BA3" w:rsidRPr="001A7487" w:rsidTr="004F3BA3">
        <w:trPr>
          <w:jc w:val="center"/>
        </w:trPr>
        <w:tc>
          <w:tcPr>
            <w:tcW w:w="4618" w:type="dxa"/>
          </w:tcPr>
          <w:p w:rsidR="004F3BA3" w:rsidRPr="001A7487" w:rsidRDefault="004F3BA3" w:rsidP="004F3BA3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PROGETTO E COSTRUZIONE DELL’ARCHITETTURA</w:t>
            </w:r>
          </w:p>
          <w:p w:rsidR="004F3BA3" w:rsidRPr="001A7487" w:rsidRDefault="004F3BA3" w:rsidP="004F3BA3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Responsabile Prof. Dario Costi</w:t>
            </w:r>
          </w:p>
        </w:tc>
        <w:tc>
          <w:tcPr>
            <w:tcW w:w="1149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19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96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61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</w:tr>
      <w:tr w:rsidR="004F3BA3" w:rsidRPr="001A7487" w:rsidTr="004F3BA3">
        <w:trPr>
          <w:jc w:val="center"/>
        </w:trPr>
        <w:tc>
          <w:tcPr>
            <w:tcW w:w="4618" w:type="dxa"/>
          </w:tcPr>
          <w:p w:rsidR="004F3BA3" w:rsidRPr="001A7487" w:rsidRDefault="004F3BA3" w:rsidP="004F3BA3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 xml:space="preserve">RESTAURO E RIUSO DELL’ARCHITETTURA </w:t>
            </w:r>
          </w:p>
          <w:p w:rsidR="004F3BA3" w:rsidRPr="001A7487" w:rsidRDefault="004F3BA3" w:rsidP="004F3BA3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Responsabile Prof. Paolo Giandebiaggi</w:t>
            </w:r>
          </w:p>
        </w:tc>
        <w:tc>
          <w:tcPr>
            <w:tcW w:w="1149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19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96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61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</w:tr>
      <w:tr w:rsidR="004F3BA3" w:rsidRPr="001A7487" w:rsidTr="004F3BA3">
        <w:trPr>
          <w:jc w:val="center"/>
        </w:trPr>
        <w:tc>
          <w:tcPr>
            <w:tcW w:w="4618" w:type="dxa"/>
          </w:tcPr>
          <w:p w:rsidR="004F3BA3" w:rsidRPr="001A7487" w:rsidRDefault="004F3BA3" w:rsidP="004F3BA3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URBANISTICA, PAESAGGIO, TERRITORIO</w:t>
            </w:r>
          </w:p>
          <w:p w:rsidR="004F3BA3" w:rsidRPr="001A7487" w:rsidRDefault="004F3BA3" w:rsidP="004F3BA3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Responsabile Prof. Michele Zazzi</w:t>
            </w:r>
          </w:p>
        </w:tc>
        <w:tc>
          <w:tcPr>
            <w:tcW w:w="1149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19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96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  <w:tc>
          <w:tcPr>
            <w:tcW w:w="1061" w:type="dxa"/>
          </w:tcPr>
          <w:p w:rsidR="004F3BA3" w:rsidRPr="001A7487" w:rsidRDefault="004F3BA3" w:rsidP="00EF0B79">
            <w:pPr>
              <w:spacing w:after="0" w:line="360" w:lineRule="auto"/>
              <w:jc w:val="center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sym w:font="Wingdings" w:char="F0A8"/>
            </w:r>
          </w:p>
        </w:tc>
      </w:tr>
    </w:tbl>
    <w:p w:rsidR="00EF0B79" w:rsidRPr="001A7487" w:rsidRDefault="00EF0B79" w:rsidP="00EF0B79">
      <w:pPr>
        <w:spacing w:after="0" w:line="240" w:lineRule="auto"/>
        <w:jc w:val="both"/>
        <w:rPr>
          <w:rFonts w:eastAsia="Times New Roman"/>
          <w:lang w:eastAsia="it-IT"/>
        </w:rPr>
      </w:pPr>
    </w:p>
    <w:p w:rsidR="00EF0B79" w:rsidRPr="001A7487" w:rsidRDefault="00EF0B79" w:rsidP="00EF0B79">
      <w:pPr>
        <w:spacing w:after="0" w:line="240" w:lineRule="auto"/>
        <w:jc w:val="both"/>
        <w:rPr>
          <w:rFonts w:eastAsia="Times New Roman"/>
          <w:b/>
          <w:lang w:eastAsia="it-IT"/>
        </w:rPr>
      </w:pPr>
      <w:r w:rsidRPr="001A7487">
        <w:rPr>
          <w:rFonts w:eastAsia="Times New Roman"/>
          <w:b/>
          <w:lang w:eastAsia="it-IT"/>
        </w:rPr>
        <w:t>Dichiaro sotto la mia responsabilità quanto segue</w:t>
      </w:r>
      <w:r w:rsidR="004F3BA3" w:rsidRPr="001A7487">
        <w:rPr>
          <w:rFonts w:eastAsia="Times New Roman"/>
          <w:b/>
          <w:lang w:eastAsia="it-IT"/>
        </w:rPr>
        <w:t>:</w:t>
      </w:r>
    </w:p>
    <w:p w:rsidR="00EF0B79" w:rsidRPr="001A7487" w:rsidRDefault="00EF0B79" w:rsidP="00EF0B79">
      <w:pPr>
        <w:spacing w:after="0" w:line="240" w:lineRule="auto"/>
        <w:jc w:val="both"/>
        <w:rPr>
          <w:rFonts w:eastAsia="Times New Roman"/>
          <w:b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8" w:type="dxa"/>
          <w:bottom w:w="85" w:type="dxa"/>
          <w:right w:w="68" w:type="dxa"/>
        </w:tblCellMar>
        <w:tblLook w:val="04A0" w:firstRow="1" w:lastRow="0" w:firstColumn="1" w:lastColumn="0" w:noHBand="0" w:noVBand="1"/>
      </w:tblPr>
      <w:tblGrid>
        <w:gridCol w:w="8022"/>
        <w:gridCol w:w="1978"/>
      </w:tblGrid>
      <w:tr w:rsidR="00EF0B79" w:rsidRPr="001A7487" w:rsidTr="00D63E60">
        <w:trPr>
          <w:trHeight w:val="837"/>
          <w:jc w:val="center"/>
        </w:trPr>
        <w:tc>
          <w:tcPr>
            <w:tcW w:w="7905" w:type="dxa"/>
            <w:vAlign w:val="bottom"/>
          </w:tcPr>
          <w:p w:rsidR="00EF0B79" w:rsidRPr="001A7487" w:rsidRDefault="00EF0B79" w:rsidP="00EF0B79">
            <w:pPr>
              <w:spacing w:after="12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1) di avere conseguito la Laurea in …………………………</w:t>
            </w:r>
            <w:proofErr w:type="gramStart"/>
            <w:r w:rsidRPr="001A7487">
              <w:rPr>
                <w:rFonts w:eastAsia="Times New Roman"/>
                <w:lang w:eastAsia="it-IT"/>
              </w:rPr>
              <w:t>…….</w:t>
            </w:r>
            <w:proofErr w:type="gramEnd"/>
            <w:r w:rsidRPr="001A7487">
              <w:rPr>
                <w:rFonts w:eastAsia="Times New Roman"/>
                <w:lang w:eastAsia="it-IT"/>
              </w:rPr>
              <w:t>…………………………………………………….……..…………</w:t>
            </w:r>
            <w:r w:rsidR="004F3BA3" w:rsidRPr="001A7487">
              <w:rPr>
                <w:rFonts w:eastAsia="Times New Roman"/>
                <w:lang w:eastAsia="it-IT"/>
              </w:rPr>
              <w:t>…………</w:t>
            </w:r>
            <w:r w:rsidRPr="001A7487">
              <w:rPr>
                <w:rFonts w:eastAsia="Times New Roman"/>
                <w:lang w:eastAsia="it-IT"/>
              </w:rPr>
              <w:t>……………………</w:t>
            </w:r>
          </w:p>
          <w:p w:rsidR="00EF0B79" w:rsidRPr="001A7487" w:rsidRDefault="00EF0B79" w:rsidP="00EF0B79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con votazione: ……………………………………………………</w:t>
            </w:r>
            <w:r w:rsidR="004F3BA3" w:rsidRPr="001A7487">
              <w:rPr>
                <w:rFonts w:eastAsia="Times New Roman"/>
                <w:lang w:eastAsia="it-IT"/>
              </w:rPr>
              <w:t>…………………………………………………………..</w:t>
            </w:r>
          </w:p>
        </w:tc>
        <w:tc>
          <w:tcPr>
            <w:tcW w:w="1949" w:type="dxa"/>
            <w:vAlign w:val="bottom"/>
          </w:tcPr>
          <w:p w:rsidR="00EF0B79" w:rsidRPr="001A7487" w:rsidRDefault="00EF0B79" w:rsidP="00EF0B79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…………</w:t>
            </w:r>
            <w:r w:rsidR="00A03E1D" w:rsidRPr="001A7487">
              <w:rPr>
                <w:rFonts w:eastAsia="Times New Roman"/>
                <w:lang w:eastAsia="it-IT"/>
              </w:rPr>
              <w:t>…</w:t>
            </w:r>
            <w:r w:rsidRPr="001A7487">
              <w:rPr>
                <w:rFonts w:eastAsia="Times New Roman"/>
                <w:lang w:eastAsia="it-IT"/>
              </w:rPr>
              <w:t>.… (su 110)</w:t>
            </w:r>
          </w:p>
        </w:tc>
      </w:tr>
      <w:tr w:rsidR="00EF0B79" w:rsidRPr="001A7487" w:rsidTr="00EF0B79">
        <w:trPr>
          <w:trHeight w:val="789"/>
          <w:jc w:val="center"/>
        </w:trPr>
        <w:tc>
          <w:tcPr>
            <w:tcW w:w="7905" w:type="dxa"/>
            <w:vAlign w:val="bottom"/>
          </w:tcPr>
          <w:p w:rsidR="00EF0B79" w:rsidRPr="001A7487" w:rsidRDefault="00EF0B79" w:rsidP="00661214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 xml:space="preserve">2) che la media ponderata delle votazioni ottenute negli esami di profitto superati nel Corso di Laurea magistrale entro il </w:t>
            </w:r>
            <w:r w:rsidR="00661214">
              <w:rPr>
                <w:rFonts w:eastAsia="Times New Roman"/>
                <w:lang w:eastAsia="it-IT"/>
              </w:rPr>
              <w:t>17</w:t>
            </w:r>
            <w:r w:rsidRPr="001A7487">
              <w:rPr>
                <w:rFonts w:eastAsia="Times New Roman"/>
                <w:lang w:eastAsia="it-IT"/>
              </w:rPr>
              <w:t xml:space="preserve"> settembre 201</w:t>
            </w:r>
            <w:r w:rsidR="00661214">
              <w:rPr>
                <w:rFonts w:eastAsia="Times New Roman"/>
                <w:lang w:eastAsia="it-IT"/>
              </w:rPr>
              <w:t>9</w:t>
            </w:r>
            <w:r w:rsidRPr="001A7487">
              <w:rPr>
                <w:rFonts w:eastAsia="Times New Roman"/>
                <w:lang w:eastAsia="it-IT"/>
              </w:rPr>
              <w:t xml:space="preserve"> è: </w:t>
            </w:r>
          </w:p>
        </w:tc>
        <w:tc>
          <w:tcPr>
            <w:tcW w:w="1949" w:type="dxa"/>
            <w:vAlign w:val="bottom"/>
          </w:tcPr>
          <w:p w:rsidR="00EF0B79" w:rsidRPr="001A7487" w:rsidRDefault="00EF0B79" w:rsidP="00EF0B79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……………</w:t>
            </w:r>
            <w:r w:rsidR="00A03E1D" w:rsidRPr="001A7487">
              <w:rPr>
                <w:rFonts w:eastAsia="Times New Roman"/>
                <w:lang w:eastAsia="it-IT"/>
              </w:rPr>
              <w:t>….</w:t>
            </w:r>
            <w:r w:rsidRPr="001A7487">
              <w:rPr>
                <w:rFonts w:eastAsia="Times New Roman"/>
                <w:lang w:eastAsia="it-IT"/>
              </w:rPr>
              <w:t xml:space="preserve"> (su 30)</w:t>
            </w:r>
          </w:p>
        </w:tc>
      </w:tr>
      <w:tr w:rsidR="00EF0B79" w:rsidRPr="001A7487" w:rsidTr="00D63E60">
        <w:trPr>
          <w:trHeight w:val="700"/>
          <w:jc w:val="center"/>
        </w:trPr>
        <w:tc>
          <w:tcPr>
            <w:tcW w:w="7905" w:type="dxa"/>
            <w:vAlign w:val="bottom"/>
          </w:tcPr>
          <w:p w:rsidR="00EF0B79" w:rsidRPr="001A7487" w:rsidRDefault="00EF0B79" w:rsidP="00661214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 xml:space="preserve">3) che il numero dei crediti conseguiti nell’ambito del Corso di Laurea magistrale entro il </w:t>
            </w:r>
            <w:r w:rsidR="00661214">
              <w:rPr>
                <w:rFonts w:eastAsia="Times New Roman"/>
                <w:lang w:eastAsia="it-IT"/>
              </w:rPr>
              <w:t>17</w:t>
            </w:r>
            <w:r w:rsidRPr="001A7487">
              <w:rPr>
                <w:rFonts w:eastAsia="Times New Roman"/>
                <w:lang w:eastAsia="it-IT"/>
              </w:rPr>
              <w:t xml:space="preserve"> settembre 201</w:t>
            </w:r>
            <w:r w:rsidR="00661214">
              <w:rPr>
                <w:rFonts w:eastAsia="Times New Roman"/>
                <w:lang w:eastAsia="it-IT"/>
              </w:rPr>
              <w:t>9</w:t>
            </w:r>
            <w:r w:rsidRPr="001A7487">
              <w:rPr>
                <w:rFonts w:eastAsia="Times New Roman"/>
                <w:lang w:eastAsia="it-IT"/>
              </w:rPr>
              <w:t xml:space="preserve"> moltiplicati per un fattore pari a 0,3 è pari a: </w:t>
            </w:r>
          </w:p>
        </w:tc>
        <w:tc>
          <w:tcPr>
            <w:tcW w:w="1949" w:type="dxa"/>
            <w:vAlign w:val="bottom"/>
          </w:tcPr>
          <w:p w:rsidR="00EF0B79" w:rsidRPr="001A7487" w:rsidRDefault="00EF0B79" w:rsidP="00EF0B79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1A7487">
              <w:rPr>
                <w:rFonts w:eastAsia="Times New Roman"/>
                <w:lang w:eastAsia="it-IT"/>
              </w:rPr>
              <w:t>……………</w:t>
            </w:r>
            <w:r w:rsidR="00A03E1D" w:rsidRPr="001A7487">
              <w:rPr>
                <w:rFonts w:eastAsia="Times New Roman"/>
                <w:lang w:eastAsia="it-IT"/>
              </w:rPr>
              <w:t>…</w:t>
            </w:r>
          </w:p>
        </w:tc>
      </w:tr>
      <w:tr w:rsidR="00EF0B79" w:rsidRPr="001A7487" w:rsidTr="00D63E60">
        <w:trPr>
          <w:trHeight w:val="600"/>
          <w:jc w:val="center"/>
        </w:trPr>
        <w:tc>
          <w:tcPr>
            <w:tcW w:w="7905" w:type="dxa"/>
            <w:vAlign w:val="bottom"/>
          </w:tcPr>
          <w:p w:rsidR="00EF0B79" w:rsidRPr="001A7487" w:rsidRDefault="00EF0B79" w:rsidP="00EF0B79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</w:p>
          <w:p w:rsidR="00EF0B79" w:rsidRPr="001A7487" w:rsidRDefault="00EF0B79" w:rsidP="00EF0B79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  <w:r w:rsidRPr="001A7487">
              <w:rPr>
                <w:rFonts w:eastAsia="Times New Roman"/>
                <w:b/>
                <w:lang w:eastAsia="it-IT"/>
              </w:rPr>
              <w:t>Totale dei valori riportati ai punti 1, 2 e 3</w:t>
            </w:r>
          </w:p>
        </w:tc>
        <w:tc>
          <w:tcPr>
            <w:tcW w:w="1949" w:type="dxa"/>
            <w:vAlign w:val="bottom"/>
          </w:tcPr>
          <w:p w:rsidR="00EF0B79" w:rsidRPr="001A7487" w:rsidRDefault="00EF0B79" w:rsidP="00EF0B79">
            <w:pPr>
              <w:spacing w:after="0" w:line="240" w:lineRule="auto"/>
              <w:rPr>
                <w:rFonts w:eastAsia="Times New Roman"/>
                <w:b/>
                <w:lang w:eastAsia="it-IT"/>
              </w:rPr>
            </w:pPr>
            <w:r w:rsidRPr="001A7487">
              <w:rPr>
                <w:rFonts w:eastAsia="Times New Roman"/>
                <w:b/>
                <w:lang w:eastAsia="it-IT"/>
              </w:rPr>
              <w:t>…….……</w:t>
            </w:r>
            <w:r w:rsidR="00A03E1D" w:rsidRPr="001A7487">
              <w:rPr>
                <w:rFonts w:eastAsia="Times New Roman"/>
                <w:b/>
                <w:lang w:eastAsia="it-IT"/>
              </w:rPr>
              <w:t>…</w:t>
            </w:r>
          </w:p>
        </w:tc>
      </w:tr>
    </w:tbl>
    <w:p w:rsidR="00EF0B79" w:rsidRPr="001A7487" w:rsidRDefault="00EF0B79" w:rsidP="00EF0B79">
      <w:pPr>
        <w:spacing w:after="0" w:line="240" w:lineRule="auto"/>
        <w:jc w:val="both"/>
        <w:rPr>
          <w:rFonts w:eastAsia="Times New Roman"/>
          <w:b/>
          <w:lang w:eastAsia="it-IT"/>
        </w:rPr>
      </w:pPr>
    </w:p>
    <w:p w:rsidR="00EF0B79" w:rsidRPr="001A7487" w:rsidRDefault="00EF0B79" w:rsidP="00EF0B79">
      <w:pPr>
        <w:spacing w:before="120" w:after="120" w:line="240" w:lineRule="auto"/>
        <w:contextualSpacing/>
        <w:rPr>
          <w:rFonts w:eastAsia="Times New Roman"/>
          <w:b/>
          <w:lang w:eastAsia="it-IT"/>
        </w:rPr>
      </w:pPr>
      <w:r w:rsidRPr="001A7487">
        <w:rPr>
          <w:rFonts w:eastAsia="Times New Roman"/>
          <w:b/>
          <w:lang w:eastAsia="it-IT"/>
        </w:rPr>
        <w:t xml:space="preserve">Allego </w:t>
      </w:r>
      <w:r w:rsidR="004F3BA3" w:rsidRPr="001A7487">
        <w:rPr>
          <w:rFonts w:eastAsia="Times New Roman"/>
          <w:b/>
          <w:lang w:eastAsia="it-IT"/>
        </w:rPr>
        <w:t>stampa</w:t>
      </w:r>
      <w:r w:rsidRPr="001A7487">
        <w:rPr>
          <w:rFonts w:eastAsia="Times New Roman"/>
          <w:b/>
          <w:lang w:eastAsia="it-IT"/>
        </w:rPr>
        <w:t xml:space="preserve"> della mia pagina ESSETRE riportante gli esami sostenuti nel Co</w:t>
      </w:r>
      <w:r w:rsidR="004F3BA3" w:rsidRPr="001A7487">
        <w:rPr>
          <w:rFonts w:eastAsia="Times New Roman"/>
          <w:b/>
          <w:lang w:eastAsia="it-IT"/>
        </w:rPr>
        <w:t>rso di Laurea Magistrale.</w:t>
      </w:r>
    </w:p>
    <w:p w:rsidR="00EF0B79" w:rsidRPr="001A7487" w:rsidRDefault="00EF0B79" w:rsidP="00EF0B79">
      <w:pPr>
        <w:spacing w:after="0" w:line="240" w:lineRule="auto"/>
        <w:jc w:val="both"/>
        <w:rPr>
          <w:rFonts w:eastAsia="Times New Roman"/>
          <w:lang w:eastAsia="it-IT"/>
        </w:rPr>
      </w:pPr>
    </w:p>
    <w:p w:rsidR="00EF0B79" w:rsidRPr="001A7487" w:rsidRDefault="00EF0B79" w:rsidP="00EF0B79">
      <w:pPr>
        <w:spacing w:after="0" w:line="240" w:lineRule="auto"/>
        <w:jc w:val="both"/>
        <w:rPr>
          <w:rFonts w:eastAsia="Times New Roman"/>
          <w:lang w:eastAsia="it-IT"/>
        </w:rPr>
      </w:pPr>
      <w:r w:rsidRPr="001A7487">
        <w:rPr>
          <w:rFonts w:eastAsia="Times New Roman"/>
          <w:lang w:eastAsia="it-IT"/>
        </w:rPr>
        <w:t>Parma, lì</w:t>
      </w:r>
    </w:p>
    <w:p w:rsidR="00EF0B79" w:rsidRPr="001A7487" w:rsidRDefault="00EF0B79" w:rsidP="00EF0B79">
      <w:pPr>
        <w:spacing w:after="0" w:line="240" w:lineRule="auto"/>
        <w:jc w:val="both"/>
        <w:rPr>
          <w:rFonts w:eastAsia="Times New Roman"/>
          <w:lang w:eastAsia="it-IT"/>
        </w:rPr>
      </w:pPr>
    </w:p>
    <w:p w:rsidR="00EF0B79" w:rsidRPr="001A7487" w:rsidRDefault="00EF0B79" w:rsidP="00EF0B79">
      <w:pPr>
        <w:spacing w:after="0" w:line="240" w:lineRule="auto"/>
        <w:ind w:left="6372"/>
        <w:jc w:val="both"/>
        <w:rPr>
          <w:rFonts w:eastAsia="Times New Roman"/>
          <w:lang w:eastAsia="it-IT"/>
        </w:rPr>
      </w:pPr>
      <w:r w:rsidRPr="001A7487">
        <w:rPr>
          <w:rFonts w:eastAsia="Times New Roman"/>
          <w:lang w:eastAsia="it-IT"/>
        </w:rPr>
        <w:t>Firma</w:t>
      </w:r>
      <w:r w:rsidRPr="001A7487">
        <w:rPr>
          <w:rFonts w:eastAsia="Times New Roman"/>
          <w:b/>
          <w:lang w:eastAsia="it-IT"/>
        </w:rPr>
        <w:t xml:space="preserve"> </w:t>
      </w:r>
      <w:r w:rsidRPr="001A7487">
        <w:rPr>
          <w:rFonts w:eastAsia="Times New Roman"/>
          <w:lang w:eastAsia="it-IT"/>
        </w:rPr>
        <w:t>...............................</w:t>
      </w:r>
    </w:p>
    <w:sectPr w:rsidR="00EF0B79" w:rsidRPr="001A7487" w:rsidSect="009A3BA8"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73A"/>
    <w:multiLevelType w:val="hybridMultilevel"/>
    <w:tmpl w:val="00286A94"/>
    <w:lvl w:ilvl="0" w:tplc="85CC7B0C">
      <w:numFmt w:val="bullet"/>
      <w:lvlText w:val="-"/>
      <w:lvlJc w:val="left"/>
      <w:pPr>
        <w:ind w:left="435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3242305"/>
    <w:multiLevelType w:val="hybridMultilevel"/>
    <w:tmpl w:val="86FE61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7781E"/>
    <w:multiLevelType w:val="hybridMultilevel"/>
    <w:tmpl w:val="5F303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30537"/>
    <w:multiLevelType w:val="hybridMultilevel"/>
    <w:tmpl w:val="079E79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547F1"/>
    <w:multiLevelType w:val="hybridMultilevel"/>
    <w:tmpl w:val="A6A6C24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61"/>
    <w:rsid w:val="000C5041"/>
    <w:rsid w:val="00123A2D"/>
    <w:rsid w:val="00142642"/>
    <w:rsid w:val="001426AF"/>
    <w:rsid w:val="001A7487"/>
    <w:rsid w:val="0039429C"/>
    <w:rsid w:val="00397223"/>
    <w:rsid w:val="004F3BA3"/>
    <w:rsid w:val="00516959"/>
    <w:rsid w:val="00520175"/>
    <w:rsid w:val="005606BE"/>
    <w:rsid w:val="00661214"/>
    <w:rsid w:val="00697C0B"/>
    <w:rsid w:val="00733661"/>
    <w:rsid w:val="00803540"/>
    <w:rsid w:val="00850EDE"/>
    <w:rsid w:val="00973F53"/>
    <w:rsid w:val="009A3BA8"/>
    <w:rsid w:val="009D018B"/>
    <w:rsid w:val="009D0E6F"/>
    <w:rsid w:val="009F6D22"/>
    <w:rsid w:val="00A03E1D"/>
    <w:rsid w:val="00A12BA4"/>
    <w:rsid w:val="00A14320"/>
    <w:rsid w:val="00B33DF2"/>
    <w:rsid w:val="00B71665"/>
    <w:rsid w:val="00BD3863"/>
    <w:rsid w:val="00BD47DA"/>
    <w:rsid w:val="00C069ED"/>
    <w:rsid w:val="00CE33DF"/>
    <w:rsid w:val="00D45D3D"/>
    <w:rsid w:val="00D63E60"/>
    <w:rsid w:val="00DD3A61"/>
    <w:rsid w:val="00E4257C"/>
    <w:rsid w:val="00E45E5F"/>
    <w:rsid w:val="00ED0D68"/>
    <w:rsid w:val="00ED7732"/>
    <w:rsid w:val="00EE5B91"/>
    <w:rsid w:val="00EF0B79"/>
    <w:rsid w:val="00F74034"/>
    <w:rsid w:val="00F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0398-2D5D-4BCF-80A2-546FD862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661"/>
    <w:pPr>
      <w:ind w:left="720"/>
      <w:contextualSpacing/>
    </w:pPr>
  </w:style>
  <w:style w:type="character" w:styleId="Collegamentoipertestuale">
    <w:name w:val="Hyperlink"/>
    <w:uiPriority w:val="99"/>
    <w:unhideWhenUsed/>
    <w:rsid w:val="0069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ica.ottoni@unipr.it" TargetMode="External"/><Relationship Id="rId5" Type="http://schemas.openxmlformats.org/officeDocument/2006/relationships/hyperlink" Target="mailto:federica.ottoni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5321</CharactersWithSpaces>
  <SharedDoc>false</SharedDoc>
  <HLinks>
    <vt:vector size="12" baseType="variant">
      <vt:variant>
        <vt:i4>2752583</vt:i4>
      </vt:variant>
      <vt:variant>
        <vt:i4>3</vt:i4>
      </vt:variant>
      <vt:variant>
        <vt:i4>0</vt:i4>
      </vt:variant>
      <vt:variant>
        <vt:i4>5</vt:i4>
      </vt:variant>
      <vt:variant>
        <vt:lpwstr>mailto:federica.ottoni@unipr.it</vt:lpwstr>
      </vt:variant>
      <vt:variant>
        <vt:lpwstr/>
      </vt:variant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mailto:federica.ottoni@unipr.it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cp:lastModifiedBy>federici</cp:lastModifiedBy>
  <cp:revision>2</cp:revision>
  <cp:lastPrinted>2019-09-13T10:35:00Z</cp:lastPrinted>
  <dcterms:created xsi:type="dcterms:W3CDTF">2019-09-13T11:23:00Z</dcterms:created>
  <dcterms:modified xsi:type="dcterms:W3CDTF">2019-09-13T11:23:00Z</dcterms:modified>
</cp:coreProperties>
</file>